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C" w:rsidRPr="007435AF" w:rsidRDefault="000C181C" w:rsidP="00743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5AF">
        <w:rPr>
          <w:rFonts w:ascii="Times New Roman" w:hAnsi="Times New Roman" w:cs="Times New Roman"/>
          <w:sz w:val="28"/>
          <w:szCs w:val="28"/>
        </w:rPr>
        <w:t xml:space="preserve">Лестница </w:t>
      </w:r>
      <w:proofErr w:type="gramStart"/>
      <w:r w:rsidRPr="007435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5AF">
        <w:rPr>
          <w:rFonts w:ascii="Times New Roman" w:hAnsi="Times New Roman" w:cs="Times New Roman"/>
          <w:sz w:val="28"/>
          <w:szCs w:val="28"/>
        </w:rPr>
        <w:t xml:space="preserve"> никуда </w:t>
      </w:r>
    </w:p>
    <w:p w:rsidR="000C181C" w:rsidRPr="007435AF" w:rsidRDefault="000C181C" w:rsidP="00743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5AF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0C181C" w:rsidRPr="007435AF" w:rsidRDefault="000C181C" w:rsidP="00743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5AF">
        <w:rPr>
          <w:rFonts w:ascii="Times New Roman" w:hAnsi="Times New Roman" w:cs="Times New Roman"/>
          <w:sz w:val="28"/>
          <w:szCs w:val="28"/>
        </w:rPr>
        <w:t xml:space="preserve">как не стать жертвой </w:t>
      </w:r>
      <w:proofErr w:type="spellStart"/>
      <w:r w:rsidRPr="007435AF">
        <w:rPr>
          <w:rFonts w:ascii="Times New Roman" w:hAnsi="Times New Roman" w:cs="Times New Roman"/>
          <w:sz w:val="28"/>
          <w:szCs w:val="28"/>
        </w:rPr>
        <w:t>психокульта</w:t>
      </w:r>
      <w:proofErr w:type="spellEnd"/>
      <w:r w:rsidRPr="007435AF">
        <w:rPr>
          <w:rFonts w:ascii="Times New Roman" w:hAnsi="Times New Roman" w:cs="Times New Roman"/>
          <w:sz w:val="28"/>
          <w:szCs w:val="28"/>
        </w:rPr>
        <w:t xml:space="preserve"> под маской тренинга </w:t>
      </w:r>
    </w:p>
    <w:p w:rsidR="000C181C" w:rsidRPr="007435AF" w:rsidRDefault="000C181C" w:rsidP="00743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5AF">
        <w:rPr>
          <w:rFonts w:ascii="Times New Roman" w:hAnsi="Times New Roman" w:cs="Times New Roman"/>
          <w:sz w:val="28"/>
          <w:szCs w:val="28"/>
        </w:rPr>
        <w:t>Часть 5</w:t>
      </w:r>
    </w:p>
    <w:p w:rsidR="000C181C" w:rsidRPr="007435AF" w:rsidRDefault="000C181C" w:rsidP="00743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5AF">
        <w:rPr>
          <w:rFonts w:ascii="Times New Roman" w:hAnsi="Times New Roman" w:cs="Times New Roman"/>
          <w:sz w:val="28"/>
          <w:szCs w:val="28"/>
        </w:rPr>
        <w:t>Лыков В.И.</w:t>
      </w:r>
    </w:p>
    <w:p w:rsidR="000C181C" w:rsidRPr="007435AF" w:rsidRDefault="000C181C" w:rsidP="007435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16A8" w:rsidRPr="007435AF" w:rsidRDefault="000C181C" w:rsidP="007435AF">
      <w:pPr>
        <w:shd w:val="clear" w:color="auto" w:fill="FBFBFB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Как уже было описано в предыдущей части статьи, после закрытия "Динамики Л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дерства" и "Динамики Разума"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вслед за  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Вер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нером </w:t>
      </w:r>
      <w:proofErr w:type="spellStart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Эрхардом</w:t>
      </w:r>
      <w:proofErr w:type="spellEnd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ряд других тренеров также 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</w:t>
      </w:r>
      <w:proofErr w:type="spellStart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тренинговые</w:t>
      </w:r>
      <w:proofErr w:type="spellEnd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компании. </w:t>
      </w:r>
      <w:r w:rsidR="00F86D43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1974 году 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Боб Уайт</w:t>
      </w:r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Bob</w:t>
      </w:r>
      <w:proofErr w:type="spellEnd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White</w:t>
      </w:r>
      <w:proofErr w:type="spellEnd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Рэнди</w:t>
      </w:r>
      <w:proofErr w:type="spellEnd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Ревелл</w:t>
      </w:r>
      <w:proofErr w:type="spellEnd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Randy</w:t>
      </w:r>
      <w:proofErr w:type="spellEnd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Revell</w:t>
      </w:r>
      <w:proofErr w:type="spellEnd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Шарлин</w:t>
      </w:r>
      <w:proofErr w:type="spellEnd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Афермоу</w:t>
      </w:r>
      <w:proofErr w:type="spellEnd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Charlene</w:t>
      </w:r>
      <w:proofErr w:type="spellEnd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Afermow</w:t>
      </w:r>
      <w:proofErr w:type="spellEnd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Джон </w:t>
      </w:r>
      <w:proofErr w:type="spellStart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Хенли</w:t>
      </w:r>
      <w:proofErr w:type="spellEnd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John</w:t>
      </w:r>
      <w:proofErr w:type="spellEnd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Hanley</w:t>
      </w:r>
      <w:proofErr w:type="spellEnd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основали </w:t>
      </w:r>
      <w:r w:rsidR="00F86D43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Lifespring</w:t>
      </w:r>
      <w:proofErr w:type="spellEnd"/>
      <w:r w:rsidR="00F86D43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доля акций Джона </w:t>
      </w:r>
      <w:proofErr w:type="spellStart"/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Хенли</w:t>
      </w:r>
      <w:proofErr w:type="spellEnd"/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проекте составляла 92,7%, </w:t>
      </w:r>
      <w:proofErr w:type="spellStart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Лайфспринг</w:t>
      </w:r>
      <w:proofErr w:type="spellEnd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ассоциируют с его именем. </w:t>
      </w:r>
      <w:r w:rsidR="006D39B2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слова </w:t>
      </w:r>
      <w:proofErr w:type="spellStart"/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Lifespring</w:t>
      </w:r>
      <w:proofErr w:type="spellEnd"/>
      <w:r w:rsidR="006D39B2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многозначный. </w:t>
      </w:r>
      <w:proofErr w:type="gramStart"/>
      <w:r w:rsidR="006D39B2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оно упоминается в значении </w:t>
      </w:r>
      <w:r w:rsidR="0052594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«весна жизни»</w:t>
      </w:r>
      <w:r w:rsidR="006D39B2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2594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«исто</w:t>
      </w:r>
      <w:r w:rsidR="0052594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52594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 жиз</w:t>
      </w:r>
      <w:r w:rsidR="006D39B2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ни», н</w:t>
      </w:r>
      <w:r w:rsidR="00F86D43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может быть перев</w:t>
      </w:r>
      <w:r w:rsidR="00F86D43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6D43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дено</w:t>
      </w:r>
      <w:r w:rsidR="006D39B2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«рассвет (начало) жизни»</w:t>
      </w:r>
      <w:r w:rsidR="0052594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даже «рессора (пружина) жизни».</w:t>
      </w:r>
      <w:proofErr w:type="gramEnd"/>
      <w:r w:rsidR="0052594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</w:t>
      </w:r>
      <w:proofErr w:type="spellStart"/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Хенли</w:t>
      </w:r>
      <w:proofErr w:type="spellEnd"/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поразительно напомина</w:t>
      </w:r>
      <w:r w:rsidR="006D39B2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 </w:t>
      </w:r>
      <w:proofErr w:type="spellStart"/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Пенна</w:t>
      </w:r>
      <w:proofErr w:type="spellEnd"/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Патрика и EST. Это проявля</w:t>
      </w:r>
      <w:r w:rsidR="006D39B2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лось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в использ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вании </w:t>
      </w:r>
      <w:r w:rsidR="001B0B29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аналогичных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техник, авторитарности тренеров,</w:t>
      </w:r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взятия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расписки </w:t>
      </w:r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с участников в о</w:t>
      </w:r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сутствии претензий 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осложнений </w:t>
      </w:r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здоровь</w:t>
      </w:r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ем, так и формировании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абсолю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лояльности </w:t>
      </w:r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тренингу 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выпускников, которые </w:t>
      </w:r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становились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бесплатными вербовщиками новых слушателей, фактически избавляя компанию от марк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56FF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тинговых и рекламных расходов.</w:t>
      </w:r>
      <w:r w:rsidR="0052594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если тренинги </w:t>
      </w:r>
      <w:proofErr w:type="spellStart"/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Эрхарда</w:t>
      </w:r>
      <w:proofErr w:type="spellEnd"/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подверг</w:t>
      </w:r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лись критике в </w:t>
      </w:r>
      <w:proofErr w:type="spellStart"/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сми</w:t>
      </w:r>
      <w:proofErr w:type="spellEnd"/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научных сообществах, то в истории «</w:t>
      </w:r>
      <w:proofErr w:type="spellStart"/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Лайфспринг</w:t>
      </w:r>
      <w:proofErr w:type="spellEnd"/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» только с 1974 по 1990 годы состоялось более 30 судебных процессов по и</w:t>
      </w:r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кам о нанесени</w:t>
      </w:r>
      <w:r w:rsidR="001B0B29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ущерба здоровью и летальным исходам. Несмотря на фо</w:t>
      </w:r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мальные </w:t>
      </w:r>
      <w:proofErr w:type="gramStart"/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запреты</w:t>
      </w:r>
      <w:proofErr w:type="gramEnd"/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деятельности  сегодня в США около 80 независимых компаний используют тренинги по методикам «</w:t>
      </w:r>
      <w:proofErr w:type="spellStart"/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Лайфспринг</w:t>
      </w:r>
      <w:proofErr w:type="spellEnd"/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». Поэтому в специальной литературе</w:t>
      </w:r>
      <w:r w:rsidR="001B0B29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существующие клоны тренингов личностного роста и развития человеческого потенциала</w:t>
      </w:r>
      <w:r w:rsidR="007D16A8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классифицируют как </w:t>
      </w:r>
      <w:r w:rsidR="005C4BFB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МГТО (массово-групповые тренинги осознания) или </w:t>
      </w:r>
      <w:r w:rsidR="001B0B29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ММПО (Массовые </w:t>
      </w:r>
      <w:proofErr w:type="spellStart"/>
      <w:r w:rsidR="001B0B29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Марафо</w:t>
      </w:r>
      <w:r w:rsidR="001B0B29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B0B29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proofErr w:type="spellEnd"/>
      <w:r w:rsidR="001B0B29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Психологические Организации – от «</w:t>
      </w:r>
      <w:r w:rsidR="001B0B2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1B0B2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B2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Mass</w:t>
      </w:r>
      <w:r w:rsidR="001B0B2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B2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Marathon</w:t>
      </w:r>
      <w:r w:rsidR="001B0B2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B2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Psychology</w:t>
      </w:r>
      <w:r w:rsidR="001B0B2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B2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</w:t>
      </w:r>
      <w:r w:rsidR="001B0B2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1B0B2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zation</w:t>
      </w:r>
      <w:r w:rsidR="001B0B2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»). </w:t>
      </w:r>
      <w:r w:rsidR="005C4BFB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B0B29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4BFB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ЭСТ</w:t>
      </w:r>
      <w:r w:rsidR="001B0B29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4BFB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1B0B29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C4BFB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Лайфспринг</w:t>
      </w:r>
      <w:proofErr w:type="spellEnd"/>
      <w:r w:rsidR="001B0B29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4BFB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 80-х годов прошлого столетия с восто</w:t>
      </w:r>
      <w:r w:rsidR="005C4BFB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C4BFB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гом были восприняты в постперестроечной России.</w:t>
      </w:r>
    </w:p>
    <w:p w:rsidR="001B0B29" w:rsidRPr="007435AF" w:rsidRDefault="001B0B29" w:rsidP="007435AF">
      <w:pPr>
        <w:shd w:val="clear" w:color="auto" w:fill="FBFBFB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Эпидемия тренингов личностного роста в России</w:t>
      </w:r>
    </w:p>
    <w:p w:rsidR="0058308C" w:rsidRDefault="00204FA5" w:rsidP="007435AF">
      <w:pPr>
        <w:shd w:val="clear" w:color="auto" w:fill="FFFFFF"/>
        <w:spacing w:after="16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5AF">
        <w:rPr>
          <w:rFonts w:ascii="Times New Roman" w:hAnsi="Times New Roman" w:cs="Times New Roman"/>
          <w:color w:val="000000"/>
          <w:sz w:val="28"/>
          <w:szCs w:val="28"/>
        </w:rPr>
        <w:t xml:space="preserve">Прежде чем мы преступим </w:t>
      </w:r>
      <w:r w:rsidR="005D02E7" w:rsidRPr="007435A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58308C">
        <w:rPr>
          <w:rFonts w:ascii="Times New Roman" w:hAnsi="Times New Roman" w:cs="Times New Roman"/>
          <w:color w:val="000000"/>
          <w:sz w:val="28"/>
          <w:szCs w:val="28"/>
        </w:rPr>
        <w:t>краткому изложению</w:t>
      </w:r>
      <w:r w:rsidR="005D02E7" w:rsidRPr="007435AF">
        <w:rPr>
          <w:rFonts w:ascii="Times New Roman" w:hAnsi="Times New Roman" w:cs="Times New Roman"/>
          <w:color w:val="000000"/>
          <w:sz w:val="28"/>
          <w:szCs w:val="28"/>
        </w:rPr>
        <w:t xml:space="preserve">  истории тренингов личностного роста в России, </w:t>
      </w:r>
      <w:r w:rsidR="0058308C">
        <w:rPr>
          <w:rFonts w:ascii="Times New Roman" w:hAnsi="Times New Roman" w:cs="Times New Roman"/>
          <w:color w:val="000000"/>
          <w:sz w:val="28"/>
          <w:szCs w:val="28"/>
        </w:rPr>
        <w:t>заметим</w:t>
      </w:r>
      <w:r w:rsidR="005D02E7" w:rsidRPr="007435AF">
        <w:rPr>
          <w:rFonts w:ascii="Times New Roman" w:hAnsi="Times New Roman" w:cs="Times New Roman"/>
          <w:color w:val="000000"/>
          <w:sz w:val="28"/>
          <w:szCs w:val="28"/>
        </w:rPr>
        <w:t xml:space="preserve">, что наиболее полно она раскрыта в </w:t>
      </w:r>
      <w:r w:rsidR="00DC733E" w:rsidRPr="007435AF">
        <w:rPr>
          <w:rFonts w:ascii="Times New Roman" w:hAnsi="Times New Roman" w:cs="Times New Roman"/>
          <w:color w:val="000000"/>
          <w:sz w:val="28"/>
          <w:szCs w:val="28"/>
        </w:rPr>
        <w:t>книге</w:t>
      </w:r>
      <w:r w:rsidR="005D02E7" w:rsidRPr="007435AF">
        <w:rPr>
          <w:rFonts w:ascii="Times New Roman" w:hAnsi="Times New Roman" w:cs="Times New Roman"/>
          <w:color w:val="000000"/>
          <w:sz w:val="28"/>
          <w:szCs w:val="28"/>
        </w:rPr>
        <w:t xml:space="preserve"> Ивакина А.Г. «</w:t>
      </w:r>
      <w:proofErr w:type="spellStart"/>
      <w:r w:rsidR="005D02E7" w:rsidRPr="007435AF">
        <w:rPr>
          <w:rFonts w:ascii="Times New Roman" w:hAnsi="Times New Roman" w:cs="Times New Roman"/>
          <w:color w:val="000000"/>
          <w:sz w:val="28"/>
          <w:szCs w:val="28"/>
        </w:rPr>
        <w:t>Анитпсихология</w:t>
      </w:r>
      <w:proofErr w:type="spellEnd"/>
      <w:r w:rsidR="005D02E7" w:rsidRPr="007435AF">
        <w:rPr>
          <w:rFonts w:ascii="Times New Roman" w:hAnsi="Times New Roman" w:cs="Times New Roman"/>
          <w:color w:val="000000"/>
          <w:sz w:val="28"/>
          <w:szCs w:val="28"/>
        </w:rPr>
        <w:t>».  Итак, п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вый пси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хот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нинг для ме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жер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ско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го сос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ва на тер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тории Рос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сии</w:t>
      </w:r>
      <w:r w:rsidR="009F44F1" w:rsidRPr="007435AF">
        <w:rPr>
          <w:rFonts w:ascii="Times New Roman" w:hAnsi="Times New Roman" w:cs="Times New Roman"/>
          <w:color w:val="000000"/>
          <w:sz w:val="28"/>
          <w:szCs w:val="28"/>
        </w:rPr>
        <w:t xml:space="preserve"> (а тогда еще СССР)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вел </w:t>
      </w:r>
      <w:r w:rsidR="005D02E7" w:rsidRPr="007435AF">
        <w:rPr>
          <w:rFonts w:ascii="Times New Roman" w:hAnsi="Times New Roman" w:cs="Times New Roman"/>
          <w:color w:val="000000"/>
          <w:sz w:val="28"/>
          <w:szCs w:val="28"/>
        </w:rPr>
        <w:t xml:space="preserve">сам 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t>Вер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нер </w:t>
      </w:r>
      <w:proofErr w:type="spellStart"/>
      <w:r w:rsidRPr="007435AF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хард</w:t>
      </w:r>
      <w:proofErr w:type="spellEnd"/>
      <w:r w:rsidRPr="007435AF">
        <w:rPr>
          <w:rFonts w:ascii="Times New Roman" w:hAnsi="Times New Roman" w:cs="Times New Roman"/>
          <w:color w:val="000000"/>
          <w:sz w:val="28"/>
          <w:szCs w:val="28"/>
        </w:rPr>
        <w:t>. Аме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рикан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ская прес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са с удив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ем пи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сала о том, что ос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ватель </w:t>
      </w:r>
      <w:proofErr w:type="spellStart"/>
      <w:r w:rsidRPr="007435AF">
        <w:rPr>
          <w:rFonts w:ascii="Times New Roman" w:hAnsi="Times New Roman" w:cs="Times New Roman"/>
          <w:color w:val="000000"/>
          <w:sz w:val="28"/>
          <w:szCs w:val="28"/>
        </w:rPr>
        <w:t>Forum</w:t>
      </w:r>
      <w:proofErr w:type="spellEnd"/>
      <w:r w:rsidRPr="007435AF">
        <w:rPr>
          <w:rFonts w:ascii="Times New Roman" w:hAnsi="Times New Roman" w:cs="Times New Roman"/>
          <w:color w:val="000000"/>
          <w:sz w:val="28"/>
          <w:szCs w:val="28"/>
        </w:rPr>
        <w:t xml:space="preserve"> был приг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ла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шен в Мос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кву в и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юне 1986 го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да и лич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но про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вел се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минар для пред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ста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вите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лей со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вет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ских ми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нис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терств и ве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домств. Все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го в мос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ков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ском се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мина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ре при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няли учас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тие 60 че</w:t>
      </w:r>
      <w:r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ловек.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4F88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его</w:t>
      </w:r>
      <w:r w:rsidR="009F44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каком бы то ни было</w:t>
      </w:r>
      <w:r w:rsidR="008A4F88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733E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негативном </w:t>
      </w:r>
      <w:r w:rsidR="008A4F88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влиянии на психологию тогдашних руководителей говорить</w:t>
      </w:r>
      <w:r w:rsidR="009F44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="009F44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F44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роятно,</w:t>
      </w:r>
      <w:r w:rsidR="008A4F88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r w:rsidR="009F44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стоит.</w:t>
      </w:r>
      <w:r w:rsidR="008A4F88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4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A4F88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роисходило</w:t>
      </w:r>
      <w:r w:rsidR="009F44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r w:rsidR="00DC733E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годы только что начавшейся </w:t>
      </w:r>
      <w:r w:rsidR="008A4F88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«пер</w:t>
      </w:r>
      <w:r w:rsidR="008A4F88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A4F88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стройки»</w:t>
      </w:r>
      <w:r w:rsidR="00DC733E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общественно-политической жизни государс</w:t>
      </w:r>
      <w:r w:rsidR="00DC733E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C733E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 w:rsidR="009F44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A4F88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4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 в стране</w:t>
      </w:r>
      <w:r w:rsidR="00DC733E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</w:t>
      </w:r>
      <w:r w:rsidR="009F44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 того была критической. </w:t>
      </w:r>
    </w:p>
    <w:p w:rsidR="0008185F" w:rsidRPr="007435AF" w:rsidRDefault="005D02E7" w:rsidP="007435AF">
      <w:pPr>
        <w:shd w:val="clear" w:color="auto" w:fill="FFFFFF"/>
        <w:spacing w:after="16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касается тренингов по системе «</w:t>
      </w:r>
      <w:proofErr w:type="spellStart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Лайфспринг</w:t>
      </w:r>
      <w:proofErr w:type="spellEnd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то они начали де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ствовать в нашей стране с 1989 года. Пр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водились </w:t>
      </w:r>
      <w:r w:rsidR="00DC733E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семинары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Фондом </w:t>
      </w:r>
      <w:proofErr w:type="spellStart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Лайфспринг</w:t>
      </w:r>
      <w:proofErr w:type="spellEnd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Lifespring</w:t>
      </w:r>
      <w:proofErr w:type="spellEnd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Foundation</w:t>
      </w:r>
      <w:proofErr w:type="spellEnd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организацией, учреждённой су</w:t>
      </w:r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ругой одного из основателей </w:t>
      </w:r>
      <w:proofErr w:type="spellStart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Lifespring</w:t>
      </w:r>
      <w:proofErr w:type="spellEnd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Кэндис</w:t>
      </w:r>
      <w:proofErr w:type="spellEnd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Хенли</w:t>
      </w:r>
      <w:proofErr w:type="spellEnd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Candace</w:t>
      </w:r>
      <w:proofErr w:type="spellEnd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Hanley</w:t>
      </w:r>
      <w:proofErr w:type="spellEnd"/>
      <w:r w:rsidR="006B4100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="001913EB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Примерно за год до </w:t>
      </w:r>
      <w:r w:rsidR="00B66833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этого </w:t>
      </w:r>
      <w:r w:rsidR="001913EB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в составе группы американских туристов пр</w:t>
      </w:r>
      <w:r w:rsidR="001913EB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913EB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в Россию, намереваясь ос</w:t>
      </w:r>
      <w:r w:rsidR="001913EB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913EB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ществить сплав на 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катамаранах </w:t>
      </w:r>
      <w:r w:rsidR="001913EB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одной из уральских рек. </w:t>
      </w:r>
      <w:r w:rsidR="00B66833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Считается, что тогда и </w:t>
      </w:r>
      <w:r w:rsidR="001913EB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833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впервые высказана</w:t>
      </w:r>
      <w:r w:rsidR="001913EB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идея о пров</w:t>
      </w:r>
      <w:r w:rsidR="001913EB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913EB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дении </w:t>
      </w:r>
      <w:r w:rsidR="00A00486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нас </w:t>
      </w:r>
      <w:r w:rsidR="001913EB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пробного тренинга</w:t>
      </w:r>
      <w:r w:rsidR="00A00486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Финансовые 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успехи</w:t>
      </w:r>
      <w:r w:rsidR="00A00486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первого Основного ку</w:t>
      </w:r>
      <w:r w:rsidR="00A00486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A00486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 </w:t>
      </w:r>
      <w:proofErr w:type="spellStart"/>
      <w:r w:rsidR="00A00486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Лайфспринга</w:t>
      </w:r>
      <w:proofErr w:type="spellEnd"/>
      <w:r w:rsidR="00A00486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Москве впечатлили его организаторов.  </w:t>
      </w:r>
      <w:r w:rsidR="006B3136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случайно в</w:t>
      </w:r>
      <w:r w:rsidR="0008185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</w:t>
      </w:r>
      <w:r w:rsidR="0008185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8185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 после премь</w:t>
      </w:r>
      <w:r w:rsidR="0008185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8185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 создаётся Благотворительный фонд "Весна Жизни». </w:t>
      </w:r>
    </w:p>
    <w:p w:rsidR="00160F3F" w:rsidRPr="007435AF" w:rsidRDefault="0008185F" w:rsidP="007435AF">
      <w:pPr>
        <w:shd w:val="clear" w:color="auto" w:fill="FFFFFF"/>
        <w:spacing w:after="16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ощутимую по тем временам заявленную стоимость уч</w:t>
      </w:r>
      <w:r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стия в каждой «ступени», тренинги отличались массовостью и пользовались популярностью не только у лиц, активно интересующейся «новой психол</w:t>
      </w:r>
      <w:r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гией», но и в среде профессионалов, кот</w:t>
      </w:r>
      <w:r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рые хотели перенять «заокеанский» опыт. Изначально семинары проводились </w:t>
      </w:r>
      <w:r w:rsidR="006B3136"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</w:t>
      </w:r>
      <w:r w:rsidR="006B3136"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B3136"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цами</w:t>
      </w:r>
      <w:r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 w:rsidR="006B3136"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быстро</w:t>
      </w:r>
      <w:r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на смену приходят прошедшие подготовку в США российские </w:t>
      </w:r>
      <w:r w:rsidR="006B3136"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тренеры</w:t>
      </w:r>
      <w:r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</w:t>
      </w:r>
      <w:r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 них </w:t>
      </w:r>
      <w:r w:rsidR="006B3136"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</w:t>
      </w:r>
      <w:proofErr w:type="gramStart"/>
      <w:r w:rsidR="006B3136"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Маурах</w:t>
      </w:r>
      <w:proofErr w:type="gramEnd"/>
      <w:r w:rsidR="006B3136" w:rsidRPr="0074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Владимир Шубин. 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Филиалы Мос</w:t>
      </w:r>
      <w:r w:rsidR="00DC733E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ковского фонда "Весна Жизни" росли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грибы. Они открываются в</w:t>
      </w:r>
      <w:proofErr w:type="gramStart"/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анкт Петербурге, Риге, Калини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граде, Одессе, Екатеринбурге, Набережных Челнах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городах России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Одновременно </w:t>
      </w:r>
      <w:r w:rsidR="00DC733E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амбиции руководителей компании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появл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DC733E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лось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больше разногласий в вопросах управления и финансовой политики. Конфликт между американцами и российской стороной своего пика достиг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к концу 1995 года. На сторону российского фонда переходит один из ам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риканских тренеров 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Лиса </w:t>
      </w:r>
      <w:proofErr w:type="spellStart"/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Крео</w:t>
      </w:r>
      <w:proofErr w:type="spellEnd"/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1995 год заканчивается разрывом в отнош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ниях между </w:t>
      </w:r>
      <w:proofErr w:type="spellStart"/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Кэндис</w:t>
      </w:r>
      <w:proofErr w:type="spellEnd"/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Хенли</w:t>
      </w:r>
      <w:proofErr w:type="spellEnd"/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"Весной Жизни", во главе которой к этому вр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мени стоит Светлана Чумакова. Разногласия сторон усугубляются отказом российской стороны выполнять прежние обязательства. </w:t>
      </w:r>
    </w:p>
    <w:p w:rsidR="00160F3F" w:rsidRPr="007435AF" w:rsidRDefault="00160F3F" w:rsidP="007435AF">
      <w:pPr>
        <w:shd w:val="clear" w:color="auto" w:fill="FFFFFF"/>
        <w:spacing w:after="16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Американцы не собираются сдаваться и </w:t>
      </w:r>
      <w:proofErr w:type="spellStart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Кэндис</w:t>
      </w:r>
      <w:proofErr w:type="spellEnd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Хенли</w:t>
      </w:r>
      <w:proofErr w:type="spellEnd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учреждает вт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рую "Весну Жизни", Благотворительный Фонд поддержки гуманитарных и 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образовательных пр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грамм. Во главе компании встаёт один из выпускников Роман Тихонов. Меньше чем через год прежняя "Весна Жизни" в силу пр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должающихся разногласий раскалывается надвое: "Весна Жизни" и "Сеть вдохновения". 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Вторую компанию возглавила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 - тренер Продвинутого Ку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 корпорации </w:t>
      </w:r>
      <w:proofErr w:type="spellStart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Лайфспринг</w:t>
      </w:r>
      <w:proofErr w:type="spellEnd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Лиса </w:t>
      </w:r>
      <w:proofErr w:type="spellStart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Крео</w:t>
      </w:r>
      <w:proofErr w:type="spellEnd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Вместе с ней уходит ряд выпускн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ков, в числе которых Владимир </w:t>
      </w:r>
      <w:proofErr w:type="spellStart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Герасичев</w:t>
      </w:r>
      <w:proofErr w:type="spellEnd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середине 1997 года расколо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шаяся "Весна Жизни" переживает еще один кризис и 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вновь разбивается н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двое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результате остаются "Ве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Жизни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"(она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представляет собой лишь название и 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офис, а впоследствии работает лишь с приглашенными тр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нерами)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Start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ервая </w:t>
      </w:r>
      <w:proofErr w:type="spellStart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тренинговая</w:t>
      </w:r>
      <w:proofErr w:type="spellEnd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компания, которая позже будет переименована в "Шаг в будущее". Не проходит и года, как 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конфликт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комп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"Сеть вдохновение"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неё уходит Володя </w:t>
      </w:r>
      <w:proofErr w:type="spellStart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Герасичев</w:t>
      </w:r>
      <w:proofErr w:type="spellEnd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организует свою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тренинговую</w:t>
      </w:r>
      <w:proofErr w:type="spellEnd"/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организацию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"Открытый Форум". Таким образом, к концу 1997 года в Москве </w:t>
      </w:r>
      <w:proofErr w:type="gramStart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действуют</w:t>
      </w:r>
      <w:proofErr w:type="gramEnd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1D5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меньшей мере 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компаний, пр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водящих тренинги </w:t>
      </w:r>
      <w:proofErr w:type="spellStart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Лайфспринг</w:t>
      </w:r>
      <w:proofErr w:type="spellEnd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различных интерпретациях:</w:t>
      </w:r>
    </w:p>
    <w:p w:rsidR="00160F3F" w:rsidRPr="007435AF" w:rsidRDefault="00160F3F" w:rsidP="007435AF">
      <w:pPr>
        <w:rPr>
          <w:rFonts w:ascii="Times New Roman" w:hAnsi="Times New Roman" w:cs="Times New Roman"/>
          <w:sz w:val="28"/>
          <w:szCs w:val="28"/>
        </w:rPr>
      </w:pPr>
      <w:r w:rsidRPr="007435AF">
        <w:rPr>
          <w:rFonts w:ascii="Times New Roman" w:hAnsi="Times New Roman" w:cs="Times New Roman"/>
          <w:sz w:val="28"/>
          <w:szCs w:val="28"/>
        </w:rPr>
        <w:t xml:space="preserve">• "Весна жизни" </w:t>
      </w:r>
      <w:proofErr w:type="spellStart"/>
      <w:r w:rsidRPr="007435AF">
        <w:rPr>
          <w:rFonts w:ascii="Times New Roman" w:hAnsi="Times New Roman" w:cs="Times New Roman"/>
          <w:sz w:val="28"/>
          <w:szCs w:val="28"/>
        </w:rPr>
        <w:t>Лайфспринг</w:t>
      </w:r>
      <w:proofErr w:type="spellEnd"/>
      <w:r w:rsidRPr="007435AF">
        <w:rPr>
          <w:rFonts w:ascii="Times New Roman" w:hAnsi="Times New Roman" w:cs="Times New Roman"/>
          <w:sz w:val="28"/>
          <w:szCs w:val="28"/>
        </w:rPr>
        <w:t xml:space="preserve">, учредитель </w:t>
      </w:r>
      <w:proofErr w:type="spellStart"/>
      <w:r w:rsidRPr="007435AF">
        <w:rPr>
          <w:rFonts w:ascii="Times New Roman" w:hAnsi="Times New Roman" w:cs="Times New Roman"/>
          <w:sz w:val="28"/>
          <w:szCs w:val="28"/>
        </w:rPr>
        <w:t>Кэндис</w:t>
      </w:r>
      <w:proofErr w:type="spellEnd"/>
      <w:r w:rsidRPr="0074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5AF">
        <w:rPr>
          <w:rFonts w:ascii="Times New Roman" w:hAnsi="Times New Roman" w:cs="Times New Roman"/>
          <w:sz w:val="28"/>
          <w:szCs w:val="28"/>
        </w:rPr>
        <w:t>Хенли</w:t>
      </w:r>
      <w:proofErr w:type="spellEnd"/>
      <w:r w:rsidRPr="007435AF">
        <w:rPr>
          <w:rFonts w:ascii="Times New Roman" w:hAnsi="Times New Roman" w:cs="Times New Roman"/>
          <w:sz w:val="28"/>
          <w:szCs w:val="28"/>
        </w:rPr>
        <w:t>, директор Роман Т</w:t>
      </w:r>
      <w:r w:rsidRPr="007435AF">
        <w:rPr>
          <w:rFonts w:ascii="Times New Roman" w:hAnsi="Times New Roman" w:cs="Times New Roman"/>
          <w:sz w:val="28"/>
          <w:szCs w:val="28"/>
        </w:rPr>
        <w:t>и</w:t>
      </w:r>
      <w:r w:rsidRPr="007435AF">
        <w:rPr>
          <w:rFonts w:ascii="Times New Roman" w:hAnsi="Times New Roman" w:cs="Times New Roman"/>
          <w:sz w:val="28"/>
          <w:szCs w:val="28"/>
        </w:rPr>
        <w:t>хонов, тренинги личностного роста. Тренинги проводят тренера америка</w:t>
      </w:r>
      <w:r w:rsidRPr="007435AF">
        <w:rPr>
          <w:rFonts w:ascii="Times New Roman" w:hAnsi="Times New Roman" w:cs="Times New Roman"/>
          <w:sz w:val="28"/>
          <w:szCs w:val="28"/>
        </w:rPr>
        <w:t>н</w:t>
      </w:r>
      <w:r w:rsidRPr="007435AF">
        <w:rPr>
          <w:rFonts w:ascii="Times New Roman" w:hAnsi="Times New Roman" w:cs="Times New Roman"/>
          <w:sz w:val="28"/>
          <w:szCs w:val="28"/>
        </w:rPr>
        <w:t xml:space="preserve">ской корпорации </w:t>
      </w:r>
      <w:proofErr w:type="spellStart"/>
      <w:r w:rsidRPr="007435AF">
        <w:rPr>
          <w:rFonts w:ascii="Times New Roman" w:hAnsi="Times New Roman" w:cs="Times New Roman"/>
          <w:sz w:val="28"/>
          <w:szCs w:val="28"/>
        </w:rPr>
        <w:t>Лайф</w:t>
      </w:r>
      <w:r w:rsidRPr="007435AF">
        <w:rPr>
          <w:rFonts w:ascii="Times New Roman" w:hAnsi="Times New Roman" w:cs="Times New Roman"/>
          <w:sz w:val="28"/>
          <w:szCs w:val="28"/>
        </w:rPr>
        <w:t>с</w:t>
      </w:r>
      <w:r w:rsidRPr="007435AF">
        <w:rPr>
          <w:rFonts w:ascii="Times New Roman" w:hAnsi="Times New Roman" w:cs="Times New Roman"/>
          <w:sz w:val="28"/>
          <w:szCs w:val="28"/>
        </w:rPr>
        <w:t>принг</w:t>
      </w:r>
      <w:proofErr w:type="spellEnd"/>
      <w:r w:rsidRPr="007435AF">
        <w:rPr>
          <w:rFonts w:ascii="Times New Roman" w:hAnsi="Times New Roman" w:cs="Times New Roman"/>
          <w:sz w:val="28"/>
          <w:szCs w:val="28"/>
        </w:rPr>
        <w:t xml:space="preserve"> и Иван Маурах.</w:t>
      </w:r>
    </w:p>
    <w:p w:rsidR="00160F3F" w:rsidRPr="007435AF" w:rsidRDefault="00160F3F" w:rsidP="007435AF">
      <w:pPr>
        <w:rPr>
          <w:rFonts w:ascii="Times New Roman" w:hAnsi="Times New Roman" w:cs="Times New Roman"/>
          <w:sz w:val="28"/>
          <w:szCs w:val="28"/>
        </w:rPr>
      </w:pPr>
      <w:r w:rsidRPr="007435AF">
        <w:rPr>
          <w:rFonts w:ascii="Times New Roman" w:hAnsi="Times New Roman" w:cs="Times New Roman"/>
          <w:sz w:val="28"/>
          <w:szCs w:val="28"/>
        </w:rPr>
        <w:t>• "Весна жизни" учредитель Светлана Чумакова, проводит бизнес - тренинги.</w:t>
      </w:r>
    </w:p>
    <w:p w:rsidR="00160F3F" w:rsidRPr="007435AF" w:rsidRDefault="00160F3F" w:rsidP="007435AF">
      <w:pPr>
        <w:rPr>
          <w:rFonts w:ascii="Times New Roman" w:hAnsi="Times New Roman" w:cs="Times New Roman"/>
          <w:sz w:val="28"/>
          <w:szCs w:val="28"/>
        </w:rPr>
      </w:pPr>
      <w:r w:rsidRPr="007435AF">
        <w:rPr>
          <w:rFonts w:ascii="Times New Roman" w:hAnsi="Times New Roman" w:cs="Times New Roman"/>
          <w:sz w:val="28"/>
          <w:szCs w:val="28"/>
        </w:rPr>
        <w:t xml:space="preserve">• Первая </w:t>
      </w:r>
      <w:proofErr w:type="spellStart"/>
      <w:r w:rsidRPr="007435AF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Pr="007435AF">
        <w:rPr>
          <w:rFonts w:ascii="Times New Roman" w:hAnsi="Times New Roman" w:cs="Times New Roman"/>
          <w:sz w:val="28"/>
          <w:szCs w:val="28"/>
        </w:rPr>
        <w:t xml:space="preserve"> компания "Шаг в будущее". Тренер Владимир Шубин и подгото</w:t>
      </w:r>
      <w:r w:rsidRPr="007435AF">
        <w:rPr>
          <w:rFonts w:ascii="Times New Roman" w:hAnsi="Times New Roman" w:cs="Times New Roman"/>
          <w:sz w:val="28"/>
          <w:szCs w:val="28"/>
        </w:rPr>
        <w:t>в</w:t>
      </w:r>
      <w:r w:rsidRPr="007435AF">
        <w:rPr>
          <w:rFonts w:ascii="Times New Roman" w:hAnsi="Times New Roman" w:cs="Times New Roman"/>
          <w:sz w:val="28"/>
          <w:szCs w:val="28"/>
        </w:rPr>
        <w:t xml:space="preserve">ленные им в качестве тренеров выпускники тренингов </w:t>
      </w:r>
      <w:proofErr w:type="spellStart"/>
      <w:r w:rsidRPr="007435AF">
        <w:rPr>
          <w:rFonts w:ascii="Times New Roman" w:hAnsi="Times New Roman" w:cs="Times New Roman"/>
          <w:sz w:val="28"/>
          <w:szCs w:val="28"/>
        </w:rPr>
        <w:t>Лайфспринг</w:t>
      </w:r>
      <w:proofErr w:type="spellEnd"/>
      <w:r w:rsidRPr="007435AF">
        <w:rPr>
          <w:rFonts w:ascii="Times New Roman" w:hAnsi="Times New Roman" w:cs="Times New Roman"/>
          <w:sz w:val="28"/>
          <w:szCs w:val="28"/>
        </w:rPr>
        <w:t>.</w:t>
      </w:r>
    </w:p>
    <w:p w:rsidR="00160F3F" w:rsidRPr="007435AF" w:rsidRDefault="00160F3F" w:rsidP="007435AF">
      <w:pPr>
        <w:rPr>
          <w:rFonts w:ascii="Times New Roman" w:hAnsi="Times New Roman" w:cs="Times New Roman"/>
          <w:sz w:val="28"/>
          <w:szCs w:val="28"/>
        </w:rPr>
      </w:pPr>
      <w:r w:rsidRPr="007435AF">
        <w:rPr>
          <w:rFonts w:ascii="Times New Roman" w:hAnsi="Times New Roman" w:cs="Times New Roman"/>
          <w:sz w:val="28"/>
          <w:szCs w:val="28"/>
        </w:rPr>
        <w:t xml:space="preserve">• "Сеть Вдохновение", владелица - Лиса </w:t>
      </w:r>
      <w:proofErr w:type="spellStart"/>
      <w:r w:rsidRPr="007435AF">
        <w:rPr>
          <w:rFonts w:ascii="Times New Roman" w:hAnsi="Times New Roman" w:cs="Times New Roman"/>
          <w:sz w:val="28"/>
          <w:szCs w:val="28"/>
        </w:rPr>
        <w:t>Крео</w:t>
      </w:r>
      <w:proofErr w:type="spellEnd"/>
      <w:r w:rsidRPr="007435AF">
        <w:rPr>
          <w:rFonts w:ascii="Times New Roman" w:hAnsi="Times New Roman" w:cs="Times New Roman"/>
          <w:sz w:val="28"/>
          <w:szCs w:val="28"/>
        </w:rPr>
        <w:t>, тренинги личностного роста.</w:t>
      </w:r>
    </w:p>
    <w:p w:rsidR="00160F3F" w:rsidRPr="007435AF" w:rsidRDefault="00160F3F" w:rsidP="007435AF">
      <w:pPr>
        <w:rPr>
          <w:rFonts w:ascii="Times New Roman" w:hAnsi="Times New Roman" w:cs="Times New Roman"/>
          <w:sz w:val="28"/>
          <w:szCs w:val="28"/>
        </w:rPr>
      </w:pPr>
      <w:r w:rsidRPr="007435AF">
        <w:rPr>
          <w:rFonts w:ascii="Times New Roman" w:hAnsi="Times New Roman" w:cs="Times New Roman"/>
          <w:sz w:val="28"/>
          <w:szCs w:val="28"/>
        </w:rPr>
        <w:t xml:space="preserve">• "Открытый Форум", владелец Владимир </w:t>
      </w:r>
      <w:proofErr w:type="spellStart"/>
      <w:r w:rsidRPr="007435AF">
        <w:rPr>
          <w:rFonts w:ascii="Times New Roman" w:hAnsi="Times New Roman" w:cs="Times New Roman"/>
          <w:sz w:val="28"/>
          <w:szCs w:val="28"/>
        </w:rPr>
        <w:t>Герасичев</w:t>
      </w:r>
      <w:proofErr w:type="spellEnd"/>
      <w:r w:rsidRPr="007435AF">
        <w:rPr>
          <w:rFonts w:ascii="Times New Roman" w:hAnsi="Times New Roman" w:cs="Times New Roman"/>
          <w:sz w:val="28"/>
          <w:szCs w:val="28"/>
        </w:rPr>
        <w:t>, тренинги личностного роста.</w:t>
      </w:r>
    </w:p>
    <w:p w:rsidR="00882907" w:rsidRPr="007435AF" w:rsidRDefault="00CA62BC" w:rsidP="007435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сожалению, эту технологию эффективного оболванивания масс стали брать на вооружение и профессиональные психологи. </w:t>
      </w:r>
      <w:r w:rsidR="00375CF3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в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 80-х вып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скником факультета психологии МГУ Козловым Николаем Ивановичем был создан центр «</w:t>
      </w:r>
      <w:proofErr w:type="spellStart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Синтон</w:t>
      </w:r>
      <w:proofErr w:type="spellEnd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="00375CF3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251F53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скрывает</w:t>
      </w:r>
      <w:r w:rsidR="003357E7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51F53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57E7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251F53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Синтон</w:t>
      </w:r>
      <w:proofErr w:type="spellEnd"/>
      <w:r w:rsidR="00251F53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1F53" w:rsidRPr="0074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 под большим влиянием </w:t>
      </w:r>
      <w:proofErr w:type="spellStart"/>
      <w:r w:rsidR="00251F53" w:rsidRPr="0074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Лайфспринга</w:t>
      </w:r>
      <w:proofErr w:type="spellEnd"/>
      <w:r w:rsidR="00251F53" w:rsidRPr="0074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и, наверное, все лучшее оттуда мы взяли себе (как чуток ран</w:t>
      </w:r>
      <w:r w:rsidR="00251F53" w:rsidRPr="0074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251F53" w:rsidRPr="0074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ше </w:t>
      </w:r>
      <w:proofErr w:type="spellStart"/>
      <w:r w:rsidR="00251F53" w:rsidRPr="0074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Лайф</w:t>
      </w:r>
      <w:proofErr w:type="spellEnd"/>
      <w:r w:rsidR="00251F53" w:rsidRPr="0074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взял все лучшее из </w:t>
      </w:r>
      <w:proofErr w:type="spellStart"/>
      <w:proofErr w:type="gramStart"/>
      <w:r w:rsidR="00251F53" w:rsidRPr="0074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ЭСТ-тренингов</w:t>
      </w:r>
      <w:proofErr w:type="spellEnd"/>
      <w:proofErr w:type="gramEnd"/>
      <w:r w:rsidR="00251F53" w:rsidRPr="0074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Вернера </w:t>
      </w:r>
      <w:proofErr w:type="spellStart"/>
      <w:r w:rsidR="00251F53" w:rsidRPr="0074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Эрхарда</w:t>
      </w:r>
      <w:proofErr w:type="spellEnd"/>
      <w:r w:rsidR="00251F53" w:rsidRPr="0074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но мы не ставили задачи штурмовой оккупации сознания и работаем без а</w:t>
      </w:r>
      <w:r w:rsidR="00251F53" w:rsidRPr="0074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51F53" w:rsidRPr="0074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рала</w:t>
      </w:r>
      <w:r w:rsidR="003357E7" w:rsidRPr="0074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r w:rsidR="00375CF3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Добавим также, что Козлов известен еще и</w:t>
      </w:r>
      <w:r w:rsidR="00882907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популяризатор «</w:t>
      </w:r>
      <w:proofErr w:type="spellStart"/>
      <w:r w:rsidR="00882907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Диан</w:t>
      </w:r>
      <w:r w:rsidR="00882907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82907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тики</w:t>
      </w:r>
      <w:proofErr w:type="spellEnd"/>
      <w:r w:rsidR="00882907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Рона </w:t>
      </w:r>
      <w:proofErr w:type="spellStart"/>
      <w:r w:rsidR="00882907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Хаббарда</w:t>
      </w:r>
      <w:proofErr w:type="spellEnd"/>
      <w:r w:rsidR="00882907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75CF3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его высказывание по данному вопросу</w:t>
      </w:r>
      <w:r w:rsidR="00882907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2907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t>Это нор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маль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ный ва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ант ин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виду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аль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ной пси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хоте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рапев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чес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кой ра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боты че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рез осоз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на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ние и пе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режи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вание трав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ру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ющих со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бытий в ос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новном детс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тва. Ра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бота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ет эф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фектив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но, по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мога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ет мно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гим, и мно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гие мои друзья, ис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клю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читель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но тол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ко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вые лю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ди, бы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ли от нее в вос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торге. И ни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какая это не сек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та. А то, что </w:t>
      </w:r>
      <w:proofErr w:type="spellStart"/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ен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логия</w:t>
      </w:r>
      <w:proofErr w:type="spellEnd"/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ане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тика</w:t>
      </w:r>
      <w:proofErr w:type="spellEnd"/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t xml:space="preserve"> - это прос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то пер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вая сту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пень </w:t>
      </w:r>
      <w:proofErr w:type="spellStart"/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ен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логии</w:t>
      </w:r>
      <w:proofErr w:type="spellEnd"/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t>) за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регис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три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рова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на как цер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ковь, - ка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кое вам до это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го де</w:t>
      </w:r>
      <w:r w:rsidR="00882907" w:rsidRPr="007435AF">
        <w:rPr>
          <w:rFonts w:ascii="Times New Roman" w:hAnsi="Times New Roman" w:cs="Times New Roman"/>
          <w:color w:val="000000"/>
          <w:sz w:val="28"/>
          <w:szCs w:val="28"/>
        </w:rPr>
        <w:softHyphen/>
        <w:t>ло?».</w:t>
      </w:r>
      <w:r w:rsidR="003357E7" w:rsidRPr="00743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CF3" w:rsidRPr="007435AF">
        <w:rPr>
          <w:rFonts w:ascii="Times New Roman" w:hAnsi="Times New Roman" w:cs="Times New Roman"/>
          <w:color w:val="000000"/>
          <w:sz w:val="28"/>
          <w:szCs w:val="28"/>
        </w:rPr>
        <w:t>Комментарии тут, как гов</w:t>
      </w:r>
      <w:r w:rsidR="00375CF3" w:rsidRPr="007435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75CF3" w:rsidRPr="007435AF">
        <w:rPr>
          <w:rFonts w:ascii="Times New Roman" w:hAnsi="Times New Roman" w:cs="Times New Roman"/>
          <w:color w:val="000000"/>
          <w:sz w:val="28"/>
          <w:szCs w:val="28"/>
        </w:rPr>
        <w:t>рится, излишни</w:t>
      </w:r>
      <w:r w:rsidR="003357E7" w:rsidRPr="007435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22A" w:rsidRPr="007435AF" w:rsidRDefault="00882907" w:rsidP="007435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2B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90-е годы в Москве начинают воссоздаваться 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proofErr w:type="spellStart"/>
      <w:proofErr w:type="gramStart"/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ЭСТ-тренинги</w:t>
      </w:r>
      <w:proofErr w:type="spellEnd"/>
      <w:proofErr w:type="gramEnd"/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Вернера </w:t>
      </w:r>
      <w:proofErr w:type="spellStart"/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Эрхарда</w:t>
      </w:r>
      <w:proofErr w:type="spellEnd"/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Примерно с 1993 года в  своей редакции </w:t>
      </w:r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проводит 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холог Михаил </w:t>
      </w:r>
      <w:proofErr w:type="spellStart"/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Ляховицкий</w:t>
      </w:r>
      <w:proofErr w:type="spellEnd"/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с 1998 – также профессиональный психолог Е</w:t>
      </w:r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гений </w:t>
      </w:r>
      <w:proofErr w:type="spellStart"/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Бродецкий</w:t>
      </w:r>
      <w:proofErr w:type="spellEnd"/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Тренинг первого </w:t>
      </w:r>
      <w:r w:rsidR="00160F3F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называется "Трансформация"</w:t>
      </w:r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второго </w:t>
      </w:r>
      <w:r w:rsidR="004B122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ЭСТ-Бродецкого</w:t>
      </w:r>
      <w:proofErr w:type="spellEnd"/>
      <w:r w:rsidR="00963C8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85464E" w:rsidRPr="007435AF" w:rsidRDefault="0085464E" w:rsidP="007435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могли бы и далее продолжать эту тему становления культа «личн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стного роста» в России, но ничего принципиально иного, кроме новых фам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лий тренеров и новых </w:t>
      </w:r>
      <w:r w:rsidR="00583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броских 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названий курсов читатель не увидит. За 20 лет истории «тренингов развития человеческого потенциала» в нашей стране появились десятки подобных компаний. Ряд из них, как и в США, </w:t>
      </w:r>
      <w:r w:rsidR="00583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крыты в связи с возбуждением уголовных дел. </w:t>
      </w:r>
      <w:r w:rsidR="001A120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этот бизнес продолжает процветать. Об этом свидетельствует и нынешнее положение героев, имена которых прозвучали в этой части статьи. На сегодняшний день это респект</w:t>
      </w:r>
      <w:r w:rsidR="001A120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A120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бельные люди и успешные </w:t>
      </w:r>
      <w:proofErr w:type="spellStart"/>
      <w:proofErr w:type="gramStart"/>
      <w:r w:rsidR="001A120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бизнес-тренеры</w:t>
      </w:r>
      <w:proofErr w:type="spellEnd"/>
      <w:proofErr w:type="gramEnd"/>
      <w:r w:rsidR="001A120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A120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С.Чумакова, например, возгла</w:t>
      </w:r>
      <w:r w:rsidR="001A120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A120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ляет «Международную академию </w:t>
      </w:r>
      <w:proofErr w:type="spellStart"/>
      <w:r w:rsidR="001A120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коучинга</w:t>
      </w:r>
      <w:proofErr w:type="spellEnd"/>
      <w:r w:rsidR="001A120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="003307A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ее клиентов значатся крупные банки, супермаркеты и другие известные </w:t>
      </w:r>
      <w:r w:rsidR="00263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коммерческие</w:t>
      </w:r>
      <w:r w:rsidR="003307A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</w:t>
      </w:r>
      <w:r w:rsidR="003307A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307A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ятия. </w:t>
      </w:r>
      <w:r w:rsidR="00263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было бы высказаться на сей счет словами </w:t>
      </w:r>
      <w:proofErr w:type="gramStart"/>
      <w:r w:rsidR="00263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известных</w:t>
      </w:r>
      <w:proofErr w:type="gramEnd"/>
      <w:r w:rsidR="00263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63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кинопе</w:t>
      </w:r>
      <w:r w:rsidR="00263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63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сонажей</w:t>
      </w:r>
      <w:proofErr w:type="spellEnd"/>
      <w:r w:rsidR="00263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мол, «пока живут на свете </w:t>
      </w:r>
      <w:proofErr w:type="spellStart"/>
      <w:r w:rsidR="00263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дураки</w:t>
      </w:r>
      <w:proofErr w:type="spellEnd"/>
      <w:r w:rsidR="00263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….», </w:t>
      </w:r>
      <w:r w:rsidR="00EF46E8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r w:rsidR="00263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 в реальности намного сложнее и т</w:t>
      </w:r>
      <w:r w:rsidR="00263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63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желее. </w:t>
      </w:r>
    </w:p>
    <w:p w:rsidR="0008185F" w:rsidRPr="007435AF" w:rsidRDefault="0008185F" w:rsidP="007435AF">
      <w:pPr>
        <w:shd w:val="clear" w:color="auto" w:fill="FFFFFF"/>
        <w:spacing w:after="16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4BD3" w:rsidRPr="007435AF" w:rsidRDefault="002C4BD3" w:rsidP="007435AF">
      <w:pPr>
        <w:shd w:val="clear" w:color="auto" w:fill="FFFFFF"/>
        <w:spacing w:after="16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тренинги личностного роста относят к «</w:t>
      </w:r>
      <w:proofErr w:type="spellStart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дестурктивным</w:t>
      </w:r>
      <w:proofErr w:type="spellEnd"/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там»</w:t>
      </w:r>
      <w:r w:rsidR="00AA4234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2C4BD3" w:rsidRPr="007435AF" w:rsidRDefault="002C4BD3" w:rsidP="007435A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Известно, что </w:t>
      </w:r>
      <w:r w:rsidR="007E24BA"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>успешный контроль сознания</w:t>
      </w:r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24BA"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культе </w:t>
      </w:r>
      <w:proofErr w:type="gramStart"/>
      <w:r w:rsidR="007E24BA"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обеспечивается</w:t>
      </w:r>
      <w:proofErr w:type="gramEnd"/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E24BA"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меньшей мере </w:t>
      </w:r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>четыр</w:t>
      </w:r>
      <w:r w:rsidR="007E24BA"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>ьмя</w:t>
      </w:r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элемента</w:t>
      </w:r>
      <w:r w:rsidR="007E24BA"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C4BD3" w:rsidRPr="007435AF" w:rsidRDefault="002C4BD3" w:rsidP="007435AF">
      <w:pPr>
        <w:numPr>
          <w:ilvl w:val="0"/>
          <w:numId w:val="1"/>
        </w:numPr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организации над поведением адептов,</w:t>
      </w:r>
    </w:p>
    <w:p w:rsidR="002C4BD3" w:rsidRPr="007435AF" w:rsidRDefault="002C4BD3" w:rsidP="007435AF">
      <w:pPr>
        <w:numPr>
          <w:ilvl w:val="0"/>
          <w:numId w:val="1"/>
        </w:numPr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над их эмоциональной жизнью,</w:t>
      </w:r>
    </w:p>
    <w:p w:rsidR="002C4BD3" w:rsidRPr="007435AF" w:rsidRDefault="007F11C8" w:rsidP="007435AF">
      <w:pPr>
        <w:numPr>
          <w:ilvl w:val="0"/>
          <w:numId w:val="1"/>
        </w:numPr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над языком, </w:t>
      </w:r>
    </w:p>
    <w:p w:rsidR="002C4BD3" w:rsidRPr="007435AF" w:rsidRDefault="002C4BD3" w:rsidP="007435AF">
      <w:pPr>
        <w:numPr>
          <w:ilvl w:val="0"/>
          <w:numId w:val="1"/>
        </w:numPr>
        <w:tabs>
          <w:tab w:val="left" w:pos="2700"/>
        </w:tabs>
        <w:suppressAutoHyphens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над информацией.</w:t>
      </w:r>
    </w:p>
    <w:p w:rsidR="001B1D6A" w:rsidRPr="007435AF" w:rsidRDefault="007F11C8" w:rsidP="007435A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Все эти элементы в полной мере присутствуют в «</w:t>
      </w:r>
      <w:proofErr w:type="spellStart"/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>Лайспринге</w:t>
      </w:r>
      <w:proofErr w:type="spellEnd"/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других разновидностях 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массово-групповых тренингов осознания (</w:t>
      </w:r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МГТО). </w:t>
      </w:r>
      <w:r w:rsidR="007966F1"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>Чтобы убедиться в этом, рассмотрим их структуру и содержание немного подробнее.</w:t>
      </w:r>
    </w:p>
    <w:p w:rsidR="001B1D6A" w:rsidRPr="007435AF" w:rsidRDefault="00E442CC" w:rsidP="007435AF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5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Боль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шинс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тво тренингов МГТО представляют собой строго </w:t>
      </w:r>
      <w:proofErr w:type="spellStart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отрежиссированные</w:t>
      </w:r>
      <w:proofErr w:type="spellEnd"/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 Они состоят из двух или трёх - этап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об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зова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про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цесса, включающего Ввод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ный кур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 (Ос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новной Курс, Ба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зовый Курс, Пер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вая Сту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</w:t>
      </w:r>
      <w:r w:rsidR="007E24BA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ень и т. д.), "Прод</w:t>
      </w:r>
      <w:r w:rsidR="007E24BA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</w:t>
      </w:r>
      <w:r w:rsidR="007E24BA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нутого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</w:t>
      </w:r>
      <w:r w:rsidR="007E24BA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" (Ли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дер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ский курс, Вто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рая сту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пень, Про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рыв), и трёх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сяч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прог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раммы прак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 "прод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нуто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 об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 жиз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 и дос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жения ре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ре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зуль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тов и це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лей, оп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деля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емых учас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тни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ками тре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нин</w:t>
      </w:r>
      <w:r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га". Манипулирование сознанием происходит на всех эта</w:t>
      </w:r>
      <w:r w:rsidR="007966F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пах, но </w:t>
      </w:r>
      <w:r w:rsidR="00E6719A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>самые показательные</w:t>
      </w:r>
      <w:r w:rsidR="007966F1" w:rsidRPr="00743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усилия для обращения в «новую веру» прикладываются на вводном курсе.</w:t>
      </w:r>
    </w:p>
    <w:p w:rsidR="00E54B70" w:rsidRPr="007435AF" w:rsidRDefault="00C36E3C" w:rsidP="007435A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Первые встречи</w:t>
      </w:r>
      <w:r w:rsidR="00E442C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обычно проводятся в помещениях больших, дорогих гостиниц. 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тренинг собирается </w:t>
      </w:r>
      <w:r w:rsidR="001B1D6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E442C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250-300 участни</w:t>
      </w:r>
      <w:r w:rsidR="007E24B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ков. В их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число вход</w:t>
      </w:r>
      <w:r w:rsidR="007E24B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E442C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24B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немало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42C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добровольных помощни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ков, выполняющих роль подставных зрителей</w:t>
      </w:r>
      <w:r w:rsidR="00E442CC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1D6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24B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Задачей добровольцев является</w:t>
      </w:r>
      <w:r w:rsidR="001B1D6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особой атмосферы ожидания и эмоционального подъема. Они хлопают, говорят на том же жаргоне, что и тренер, выражают одобрение в своих высказываниях и служат образцами, которым должны следовать новые клиенты. Ведущий</w:t>
      </w:r>
      <w:r w:rsidR="00796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хвалит и</w:t>
      </w:r>
      <w:r w:rsidR="001B1D6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реагирует на </w:t>
      </w:r>
      <w:r w:rsidR="00796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1B1D6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комментарии. Немудрено поэтому, что </w:t>
      </w:r>
      <w:r w:rsidR="00796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новички вскоре</w:t>
      </w:r>
      <w:r w:rsidR="0057247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копируя «продвинутых» участников,</w:t>
      </w:r>
      <w:r w:rsidR="007966F1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</w:t>
      </w:r>
      <w:r w:rsidR="001B1D6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начинают </w:t>
      </w:r>
      <w:r w:rsidR="0057247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</w:t>
      </w:r>
      <w:r w:rsidR="001B1D6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24B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нужные </w:t>
      </w:r>
      <w:r w:rsidR="001B1D6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="0057247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поведение.  Особо поощряется раскрытие </w:t>
      </w:r>
      <w:r w:rsidR="001B1D6A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личных данных и фактов. </w:t>
      </w:r>
      <w:r w:rsidR="0057247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случае зал взрывается бурными аплодисментами. У некоторых новичков, не избалованных</w:t>
      </w:r>
      <w:r w:rsidR="0090377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реальной жизни</w:t>
      </w:r>
      <w:r w:rsidR="0057247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вниманием и любовью к своей персоне, это сопровождается чувством эйфории и ощущением  особого сродства к группе, которой он так </w:t>
      </w:r>
      <w:r w:rsidR="0090377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7247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интересен</w:t>
      </w:r>
      <w:r w:rsidR="0090377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7247D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46B2" w:rsidRPr="007435AF" w:rsidRDefault="007E24BA" w:rsidP="007435A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90377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самых первых минут тренинга ведущий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старается взять ситуацию под свой контроль. Он всем своим видом и поведением показывает, что является </w:t>
      </w:r>
      <w:r w:rsidR="00AA4234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знающим и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A4234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авторитетным</w:t>
      </w: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человеком, и никому не позволено подвергать сомнению то, что он говорит. </w:t>
      </w:r>
      <w:r w:rsidR="0090377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Критика и вольнодумство не поощряется. Задающий неудобный вопрос  тут же подвергается психологическому давлению вплоть до морального унижения. Поддержка тренера</w:t>
      </w:r>
      <w:r w:rsid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подставными участниками</w:t>
      </w:r>
      <w:r w:rsidR="0090377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вызывает у новичка смятение и</w:t>
      </w:r>
      <w:r w:rsidR="00EB46B2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правило,</w:t>
      </w:r>
      <w:r w:rsidR="00903779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46B2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отбивает желание повторить </w:t>
      </w:r>
      <w:r w:rsidR="005D0F14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столь </w:t>
      </w:r>
      <w:r w:rsid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уничижительный</w:t>
      </w:r>
      <w:r w:rsidR="005D0F14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46B2"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опыт. Таким образом, критичность восприятия слушателей прогрессивно уменьшается.</w:t>
      </w:r>
    </w:p>
    <w:p w:rsidR="007E24BA" w:rsidRPr="007435AF" w:rsidRDefault="00EB46B2" w:rsidP="007435A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Теоретическую часть т</w:t>
      </w:r>
      <w:r w:rsidR="007E24B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ренер начинае</w:t>
      </w:r>
      <w:r w:rsidR="00E54B7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т с короткого введения о жизни и значении работы над собой. В самом общем виде </w:t>
      </w:r>
      <w:r w:rsidR="007E24B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личностный рост </w:t>
      </w:r>
      <w:r w:rsidR="00E54B7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представляется им как П</w:t>
      </w:r>
      <w:r w:rsidR="007E24B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родолжающийся </w:t>
      </w:r>
      <w:r w:rsidR="00E54B7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</w:t>
      </w:r>
      <w:r w:rsidR="007E24B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ро</w:t>
      </w:r>
      <w:r w:rsidR="00E54B7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цесс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. За этим </w:t>
      </w:r>
      <w:r w:rsidR="00FE032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не трудно разглядеть базу под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установк</w:t>
      </w:r>
      <w:r w:rsidR="00FE032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у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на необходимость прохождения повторных курсов</w:t>
      </w:r>
      <w:r w:rsidR="00E54B7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.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Последующая информация призвана </w:t>
      </w:r>
      <w:r w:rsidR="00FE032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заставить 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усомниться в истинности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привычн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ой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систем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ы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ценностей и привязанностей участников тренинга.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Инструктор б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езапелляционно заявляет, что</w:t>
      </w:r>
      <w:r w:rsidR="00E54B7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существующая </w:t>
      </w:r>
      <w:r w:rsidR="007E24B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система взглядов человека и система веры ограничивают личност</w:t>
      </w:r>
      <w:r w:rsidR="00E54B7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ный рост. 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Нейтрализуя психологические защиты</w:t>
      </w:r>
      <w:r w:rsidR="00AA423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,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он сообщает, </w:t>
      </w:r>
      <w:r w:rsidR="00AA423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что о</w:t>
      </w:r>
      <w:r w:rsidR="007E24B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пыт важнее </w:t>
      </w:r>
      <w:r w:rsidR="007E24B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lastRenderedPageBreak/>
        <w:t>размыш</w:t>
      </w:r>
      <w:r w:rsidR="00E54B7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ления, а</w:t>
      </w:r>
      <w:r w:rsidR="007E24B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большинство проблем человека происходят от сопротивления опыту, и что чему каждый сопротивля</w:t>
      </w:r>
      <w:r w:rsidR="00E54B7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ется, к</w:t>
      </w:r>
      <w:r w:rsidR="007E24B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тому он и "прикреплен ".</w:t>
      </w:r>
      <w:r w:rsidR="00AA423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Тренер</w:t>
      </w:r>
      <w:r w:rsidR="00AA423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призывает клиентов "выйти" из их системы веры, и приостановить обсуждение тренинга, пока он не закончится.</w:t>
      </w:r>
    </w:p>
    <w:p w:rsidR="00634B73" w:rsidRPr="007435AF" w:rsidRDefault="00AA4234" w:rsidP="007435AF">
      <w:pPr>
        <w:shd w:val="clear" w:color="auto" w:fill="FBFBFB"/>
        <w:spacing w:after="100" w:afterAutospacing="1"/>
        <w:ind w:firstLine="708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Важной составляющей тренинга является предписание 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новичкам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стр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го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и безоговорочно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исполнять правила поведения.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Участник не должен гов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рить пока не получит разреше</w:t>
      </w:r>
      <w:r w:rsidR="007F076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ние тренера. Получив его,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он должен встать и говорить только через микр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фон. 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трогая регламентация распространяется на прием пищи и посещение туалета. Если участник не пожелает подчинят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ь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ся правилам полностью, его не допускают к 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участию в последующем трени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ге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. Попытка оспорить правила вызывает жесткую реакцию со стороны трен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ра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: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«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Вы - здесь, потому что ваша жизнь не работает. Ваша жизнь не работает, потому что Вы страшно боитесь обязательств, точно так же, как Вы страшно боитесь прямо сейчас принять прав</w:t>
      </w:r>
      <w:r w:rsidR="00634B7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и</w:t>
      </w:r>
      <w:r w:rsidR="005D0F1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ла».</w:t>
      </w:r>
    </w:p>
    <w:p w:rsidR="007F0765" w:rsidRPr="007435AF" w:rsidRDefault="00911D96" w:rsidP="007435AF">
      <w:pPr>
        <w:shd w:val="clear" w:color="auto" w:fill="FBFBFB"/>
        <w:spacing w:after="100" w:afterAutospacing="1"/>
        <w:ind w:firstLine="708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На место оспоренной традиционной системы ценностей</w:t>
      </w:r>
      <w:r w:rsidR="007F076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в сознание адептов внедряется 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некая </w:t>
      </w:r>
      <w:r w:rsidR="007F076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новая жизненная философия.</w:t>
      </w:r>
      <w:r w:rsidR="00CE7AAA"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Одной из ключевых идей этой философии является осознание личной ответственности за все происходящее с ними в жизни. </w:t>
      </w:r>
      <w:r w:rsidR="00521CF0"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Тренеры 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утве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р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ждают, что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участники тренинга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сами были причиной всего, что когда-либо с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ними 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случалось, от выбора р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дителей до сломанной ноги, от ситуации, когда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они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оказ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ыва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лись соблазне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ыми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и брошен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ными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, до хулиганских приставаний к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ним их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отчима, когда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они</w:t>
      </w:r>
      <w:r w:rsidR="00521CF0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были ребенком.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Чтобы обосновать подобные заявления, инструктор пр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и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бегает к ловкому приему - подмене понятий. Проявляется это в том, что в</w:t>
      </w:r>
      <w:r w:rsidR="00521CF0"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</w:t>
      </w:r>
      <w:r w:rsidR="00521CF0"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521CF0"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 ведущих все больше </w:t>
      </w:r>
      <w:r w:rsidR="00B42EAA"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используется</w:t>
      </w:r>
      <w:r w:rsidR="00521CF0"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известных слов</w:t>
      </w:r>
      <w:r w:rsidR="00CE7AAA"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521CF0"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которым придается с</w:t>
      </w:r>
      <w:r w:rsidR="00521CF0"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521CF0"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вершенно другое значение</w:t>
      </w:r>
      <w:r w:rsidR="00CE7AAA"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B42EAA"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Переопределяются такие понятия</w:t>
      </w:r>
      <w:r w:rsidR="00CE7AAA" w:rsidRPr="007435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"ответс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т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венность," "место", "сдача", "опыт", "доверие", "размышление", "неразумное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(безрассудное) ", "справедливое" "полное участие", "от вашей головы", "о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т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крове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ность".</w:t>
      </w:r>
      <w:proofErr w:type="gramEnd"/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="00B42E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Слово 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"</w:t>
      </w:r>
      <w:r w:rsidR="00B42E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бязательство", например, </w:t>
      </w:r>
      <w:r w:rsidR="00B42E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предлагается понимать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как "готовность </w:t>
      </w:r>
      <w:proofErr w:type="gramStart"/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сделать</w:t>
      </w:r>
      <w:proofErr w:type="gramEnd"/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во что бы то ни стало." "Умозаключение (результат а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р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гументированных логических рассуждений)" </w:t>
      </w:r>
      <w:r w:rsidR="00B42E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определяется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как в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</w:t>
      </w:r>
      <w:r w:rsidR="00CE7AA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ра.</w:t>
      </w:r>
    </w:p>
    <w:p w:rsidR="00FF35E2" w:rsidRPr="007435AF" w:rsidRDefault="00B42EAA" w:rsidP="007435AF">
      <w:pPr>
        <w:shd w:val="clear" w:color="auto" w:fill="FBFBFB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Постепенно, таким образом, у участников тренинга формируется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чу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в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ство вины и страха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, что еще больше повышает их внушаемость.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«Ваша жизнь не работает!» — кричит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тренер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, давая понять, что его-то жизнь работает.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«В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оспримете это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» и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сумеете 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также 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«з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ставить свою жизнь работать»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!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Таков истинный посыл. 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А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вся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наука, как заставить жизнь работать, заключается в том, что существует некое магическое мышление, позволяющее вам созд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вать все, что вы пожелаете. </w:t>
      </w:r>
      <w:r w:rsidR="000664E6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Слушатели получают откровение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, что </w:t>
      </w:r>
      <w:r w:rsidR="000664E6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благодаря </w:t>
      </w:r>
      <w:r w:rsidR="000664E6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lastRenderedPageBreak/>
        <w:t>правильному (позитивному) мышлению они смогут все: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создать место для парковки автомобиля</w:t>
      </w:r>
      <w:r w:rsidR="000664E6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;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открыть бизнес;</w:t>
      </w:r>
      <w:r w:rsidR="000664E6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найти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деньги, чтобы купить следу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ю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щие курсы и так далее. </w:t>
      </w:r>
      <w:r w:rsidR="000664E6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Обосновывается это наличием у человека божестве</w:t>
      </w:r>
      <w:r w:rsidR="000664E6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</w:t>
      </w:r>
      <w:r w:rsidR="000664E6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ных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творчески</w:t>
      </w:r>
      <w:r w:rsidR="000664E6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х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способност</w:t>
      </w:r>
      <w:r w:rsidR="000664E6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ей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, </w:t>
      </w:r>
      <w:r w:rsidR="000664E6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 помощью которых он может творить силой</w:t>
      </w:r>
      <w:r w:rsidR="00FF35E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одного лишь мышления.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"Я создаю всё, включая "в</w:t>
      </w:r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ы</w:t>
      </w:r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бор" своих родителей, свою смерть, и т.д. </w:t>
      </w:r>
      <w:proofErr w:type="gramStart"/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"Нет никаких несчастных случаев, и это не чудеса." 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Кст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ти, во всех подробностях этот метод описан </w:t>
      </w:r>
      <w:proofErr w:type="spellStart"/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Рондой</w:t>
      </w:r>
      <w:proofErr w:type="spellEnd"/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Берн в книге и одн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именном фильме «Тайна» (</w:t>
      </w:r>
      <w:proofErr w:type="spellStart"/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анг</w:t>
      </w:r>
      <w:proofErr w:type="spellEnd"/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.</w:t>
      </w:r>
      <w:proofErr w:type="gramEnd"/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proofErr w:type="gramStart"/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«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val="en-US" w:eastAsia="ru-RU"/>
        </w:rPr>
        <w:t>The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val="en-US" w:eastAsia="ru-RU"/>
        </w:rPr>
        <w:t>Secret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»).</w:t>
      </w:r>
      <w:proofErr w:type="gramEnd"/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Не случайно е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 цитатой мы н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чинали серию наших публикаций по </w:t>
      </w:r>
      <w:proofErr w:type="spellStart"/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психокул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ь</w:t>
      </w:r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там</w:t>
      </w:r>
      <w:proofErr w:type="spellEnd"/>
      <w:r w:rsidR="008E319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.</w:t>
      </w:r>
    </w:p>
    <w:p w:rsidR="00B81DE0" w:rsidRPr="007435AF" w:rsidRDefault="00B81DE0" w:rsidP="007435AF">
      <w:pPr>
        <w:shd w:val="clear" w:color="auto" w:fill="FBFBFB"/>
        <w:spacing w:after="0"/>
        <w:ind w:firstLine="708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Практическая часть тренинга заключается в том, что участники выпо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л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няют спец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и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альные упражнения. Зачастую они включают порождающие транс управляемые мысленные образы, когда аде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тов побуждают вспомнить все жизненные разочарования, начиная с раннего детства. Под определенным у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г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лом просматриваются «</w:t>
      </w:r>
      <w:proofErr w:type="spellStart"/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родительско-детские</w:t>
      </w:r>
      <w:proofErr w:type="spellEnd"/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» отношения. </w:t>
      </w:r>
      <w:r w:rsidR="00E569F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Помимо прожив</w:t>
      </w:r>
      <w:r w:rsidR="00E569F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</w:t>
      </w:r>
      <w:r w:rsidR="00E569F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ния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свои</w:t>
      </w:r>
      <w:r w:rsidR="00E569F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х</w:t>
      </w:r>
      <w:r w:rsid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детских обид и нереализованных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мечт</w:t>
      </w:r>
      <w:r w:rsid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аний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, </w:t>
      </w:r>
      <w:r w:rsid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в головах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участников </w:t>
      </w:r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параллель</w:t>
      </w:r>
      <w:r w:rsid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но происходят другие </w:t>
      </w:r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процессы. 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Побочных эффектом</w:t>
      </w:r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подобных упражнения 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оказываются </w:t>
      </w:r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ослабл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ение привычных</w:t>
      </w:r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семейны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х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связ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ей</w:t>
      </w:r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и </w:t>
      </w:r>
      <w:r w:rsidR="00463F8E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нейтр</w:t>
      </w:r>
      <w:r w:rsidR="00463F8E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</w:t>
      </w:r>
      <w:r w:rsidR="00463F8E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лиз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ация</w:t>
      </w:r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авторитет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</w:t>
      </w:r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родителей. </w:t>
      </w:r>
      <w:r w:rsidR="00E569F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Немудрено, что вскоре м</w:t>
      </w:r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есто родительских фигур в их психике занимают руководители тренинга.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Но самое главное, те теоретические положени</w:t>
      </w:r>
      <w:r w:rsidR="00E569F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я</w:t>
      </w:r>
      <w:r w:rsidR="00D92907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, которые давались вначале тренинга, превр</w:t>
      </w:r>
      <w:r w:rsidR="00E569F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ащаю</w:t>
      </w:r>
      <w:r w:rsidR="00E569F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т</w:t>
      </w:r>
      <w:r w:rsidR="00E569F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ся в установки, начинающие работать в психике слушателей помимо их со</w:t>
      </w:r>
      <w:r w:rsidR="00E569F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з</w:t>
      </w:r>
      <w:r w:rsidR="00E569F4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нания. </w:t>
      </w:r>
    </w:p>
    <w:p w:rsidR="00E569F4" w:rsidRPr="007435AF" w:rsidRDefault="00E569F4" w:rsidP="007435AF">
      <w:pPr>
        <w:shd w:val="clear" w:color="auto" w:fill="FBFBFB"/>
        <w:spacing w:after="0"/>
        <w:ind w:firstLine="708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Чем ближе окончание тренинга, тем мягче и лояльнее становится их ведущий. Из сурового, властного надсмотрщика он превращается в соблазн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и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тельного, очаровательного, любящего папоч</w:t>
      </w:r>
      <w:r w:rsidR="00895C4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ку или мамочку, желающего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убедить участников купить следующие кур</w:t>
      </w:r>
      <w:r w:rsidR="0073248E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сы, а также пригласить на них своих родственников и друзей.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Результаты судебных дел показывают, что продвижение инструкторов по службе тренеров и даже сама работа зависят от того, скольких посетителей тренинга они соблазнят купить следующие курсы.</w:t>
      </w:r>
    </w:p>
    <w:p w:rsidR="0073248E" w:rsidRPr="007435AF" w:rsidRDefault="0073248E" w:rsidP="007435AF">
      <w:pPr>
        <w:shd w:val="clear" w:color="auto" w:fill="FBFBFB"/>
        <w:spacing w:after="0"/>
        <w:ind w:firstLine="708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Заключительный день тренинга - это день веселого настроения. После перерывов на фуршет и туалет</w:t>
      </w:r>
      <w:r w:rsidR="000E1C8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, как правило,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организуются танцы. В этот день вновь прилагаются усилия к тому, чтобы заставить </w:t>
      </w:r>
      <w:proofErr w:type="gramStart"/>
      <w:r w:rsidR="000E1C8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прошедших</w:t>
      </w:r>
      <w:proofErr w:type="gramEnd"/>
      <w:r w:rsidR="000E1C8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этот тренинг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записаться на следующие более дорогие курсы. </w:t>
      </w:r>
      <w:r w:rsidR="000E1C8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Нередко в </w:t>
      </w:r>
      <w:r w:rsidR="000E1C8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заверш</w:t>
      </w:r>
      <w:r w:rsidR="000E1C8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</w:t>
      </w:r>
      <w:r w:rsidR="000E1C8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ние вечера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устраивают сюрприз, когда неожиданно появляются друзья и чл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ны семей, чтобы лично поздравить «выпускников». После окончания обуч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ния под благовидными пр</w:t>
      </w:r>
      <w:r w:rsidR="00895C4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едлогами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их просят вновь прийти на встречу с пе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р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соналом компании, где опять-таки прикладываются максимальные усилия к тому, чтобы продать п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следующие курсы. </w:t>
      </w:r>
    </w:p>
    <w:p w:rsidR="00375CF3" w:rsidRPr="007435AF" w:rsidRDefault="00375CF3" w:rsidP="007435AF">
      <w:pPr>
        <w:shd w:val="clear" w:color="auto" w:fill="FBFBFB"/>
        <w:spacing w:after="0"/>
        <w:ind w:firstLine="708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</w:p>
    <w:p w:rsidR="00375CF3" w:rsidRPr="007435AF" w:rsidRDefault="00375CF3" w:rsidP="007435AF">
      <w:pPr>
        <w:shd w:val="clear" w:color="auto" w:fill="FBFBFB"/>
        <w:spacing w:after="0"/>
        <w:ind w:firstLine="708"/>
        <w:jc w:val="center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Заключительные выводы</w:t>
      </w:r>
    </w:p>
    <w:p w:rsidR="00375CF3" w:rsidRPr="007435AF" w:rsidRDefault="00375CF3" w:rsidP="007435AF">
      <w:pPr>
        <w:shd w:val="clear" w:color="auto" w:fill="FBFBFB"/>
        <w:spacing w:after="0"/>
        <w:ind w:firstLine="708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</w:p>
    <w:p w:rsidR="0018432F" w:rsidRPr="007435AF" w:rsidRDefault="000E1C83" w:rsidP="007435AF">
      <w:pPr>
        <w:shd w:val="clear" w:color="auto" w:fill="FBFBFB"/>
        <w:spacing w:after="0"/>
        <w:ind w:firstLine="708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Завершив это краткое описание сценария тренинга, скажем еще н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сколько слов о последствиях для психики его участников. 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Результатом пр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хождения подобных курсов развития человеческого потенциала является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р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ждение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, выражаясь компьютерным языком,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переформа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тированной, холодной</w:t>
      </w:r>
      <w:r w:rsidR="00895C4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и уже неотягощенн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ой</w:t>
      </w:r>
      <w:r w:rsidR="00895C4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совестью (в традиционном ее понимании)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личност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и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, ле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г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ко </w:t>
      </w:r>
      <w:proofErr w:type="spellStart"/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разрывающ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ей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я</w:t>
      </w:r>
      <w:proofErr w:type="spellEnd"/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привычные связи (вплоть до ухода из семьи) и готов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ой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="00895C4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ради самореализации (мерилом которой оказывается финансовый успех) 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и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д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ти по головам</w:t>
      </w:r>
      <w:r w:rsidR="00895C4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своих оппонентов. Не случайно из их числа получаются «пр</w:t>
      </w:r>
      <w:r w:rsidR="00895C4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</w:t>
      </w:r>
      <w:r w:rsidR="00895C4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красные» эффекти</w:t>
      </w:r>
      <w:r w:rsidR="00895C4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в</w:t>
      </w:r>
      <w:r w:rsidR="00895C42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ные менеджеры. </w:t>
      </w:r>
    </w:p>
    <w:p w:rsidR="008E3197" w:rsidRPr="007435AF" w:rsidRDefault="00895C42" w:rsidP="007435AF">
      <w:pPr>
        <w:shd w:val="clear" w:color="auto" w:fill="FBFBFB"/>
        <w:spacing w:after="0"/>
        <w:ind w:firstLine="708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Но это еще не все.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В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ближайшей и отдаленной перспекти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ве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у некот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рых участников тренинга 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развиваются различного рода психические наруш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</w:t>
      </w:r>
      <w:r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ния</w:t>
      </w:r>
      <w:r w:rsidR="006D301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, некоторые из которых оказываются поводом для обращения за психиа</w:t>
      </w:r>
      <w:r w:rsidR="006D301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т</w:t>
      </w:r>
      <w:r w:rsidR="006D301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риче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ской помощью или завершаются суи</w:t>
      </w:r>
      <w:r w:rsidR="006D301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цидом</w:t>
      </w:r>
      <w:r w:rsidR="00EA08E5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.</w:t>
      </w:r>
      <w:r w:rsidR="0018432F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Ведь за эти четыре или пять напряженных, утомительных дней их захлестывает потоком эмоций и ко</w:t>
      </w:r>
      <w:r w:rsidR="0018432F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</w:t>
      </w:r>
      <w:r w:rsidR="0018432F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фликтов в гораздо большем объеме, чем тот, с которым некоторые из учас</w:t>
      </w:r>
      <w:r w:rsidR="0018432F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т</w:t>
      </w:r>
      <w:r w:rsidR="0018432F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ников  в состоянии совладать одновременно. Вплоть до этого момента эти люди худо или бедно справлялись с жизнью. Однако на тренинге, рассматр</w:t>
      </w:r>
      <w:r w:rsidR="0018432F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и</w:t>
      </w:r>
      <w:r w:rsidR="0018432F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вая свое прошлое кратко и в навязанной манере, они вынуждены испытыва</w:t>
      </w:r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ть</w:t>
      </w:r>
      <w:r w:rsidR="0018432F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колоссальный стресс и раст</w:t>
      </w:r>
      <w:r w:rsidR="0018432F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</w:t>
      </w:r>
      <w:r w:rsidR="0018432F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рянность. Причем никто их об этом заранее не предупреждает. Это совсем не похоже, например, на психотерапию, где 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пр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движение происходит гораздо</w:t>
      </w:r>
      <w:r w:rsidR="0018432F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медленнее, чтобы позволить пациенту </w:t>
      </w:r>
      <w:r w:rsidR="006D301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посл</w:t>
      </w:r>
      <w:r w:rsidR="006D301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</w:t>
      </w:r>
      <w:r w:rsidR="006D301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довательно справляться с переживаниями все большей интенсивности</w:t>
      </w:r>
      <w:r w:rsidR="0018432F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.</w:t>
      </w:r>
      <w:r w:rsidR="006D301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У большинства из участников тренинга не было ни малейшего </w:t>
      </w:r>
      <w:proofErr w:type="spellStart"/>
      <w:r w:rsidR="006D301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представляения</w:t>
      </w:r>
      <w:proofErr w:type="spellEnd"/>
      <w:r w:rsidR="006D301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о формах группового давления или индивидуальной усталости, возникающей на сессиях МГТО. Многие ожидали всего лишь обычных учебных впечатл</w:t>
      </w:r>
      <w:r w:rsidR="006D301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</w:t>
      </w:r>
      <w:r w:rsidR="006D301A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ний.</w:t>
      </w:r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Хотя некоторые МГТО и учебные программы теперь распростран</w:t>
      </w:r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я</w:t>
      </w:r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ют среди участников печатные официальные отчеты, как показывают наблюд</w:t>
      </w:r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е</w:t>
      </w:r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ния, эти отчеты не отвечают критерию действительного предоставления п</w:t>
      </w:r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</w:t>
      </w:r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требителю полной информации об интенсивности того, что ему пре</w:t>
      </w:r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д</w:t>
      </w:r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стоит пере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жить</w:t>
      </w:r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и о потенциальной возможности публичного раскрытия в высшей степени </w:t>
      </w:r>
      <w:proofErr w:type="spellStart"/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конфедициальной</w:t>
      </w:r>
      <w:proofErr w:type="spellEnd"/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информации о </w:t>
      </w:r>
      <w:r w:rsidR="00463F8E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своем </w:t>
      </w:r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пр</w:t>
      </w:r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о</w:t>
      </w:r>
      <w:r w:rsidR="00375CF3" w:rsidRPr="007435AF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шлом.</w:t>
      </w:r>
    </w:p>
    <w:p w:rsidR="00AA4234" w:rsidRPr="007435AF" w:rsidRDefault="00AA4234" w:rsidP="007435A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</w:p>
    <w:p w:rsidR="007E24BA" w:rsidRPr="007435AF" w:rsidRDefault="007E24BA" w:rsidP="007435A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2CC" w:rsidRPr="00E54B70" w:rsidRDefault="00E442CC" w:rsidP="007F11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B4100" w:rsidRPr="00E54B70" w:rsidRDefault="006B4100" w:rsidP="006B4100">
      <w:pPr>
        <w:shd w:val="clear" w:color="auto" w:fill="FFFFFF"/>
        <w:spacing w:after="162" w:line="283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856FF" w:rsidRPr="00525941" w:rsidRDefault="001856FF" w:rsidP="00185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843" w:rsidRPr="000C181C" w:rsidRDefault="00232843" w:rsidP="000C181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32843" w:rsidRPr="000C181C" w:rsidSect="002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C181C"/>
    <w:rsid w:val="00024181"/>
    <w:rsid w:val="0002723A"/>
    <w:rsid w:val="00036678"/>
    <w:rsid w:val="00056311"/>
    <w:rsid w:val="000664E6"/>
    <w:rsid w:val="00072630"/>
    <w:rsid w:val="0008185F"/>
    <w:rsid w:val="000B1BA8"/>
    <w:rsid w:val="000B2DF7"/>
    <w:rsid w:val="000C181C"/>
    <w:rsid w:val="000E1C83"/>
    <w:rsid w:val="0010107D"/>
    <w:rsid w:val="001369B9"/>
    <w:rsid w:val="00146D18"/>
    <w:rsid w:val="00153B8E"/>
    <w:rsid w:val="00160F3F"/>
    <w:rsid w:val="0018432F"/>
    <w:rsid w:val="001856FF"/>
    <w:rsid w:val="001913EB"/>
    <w:rsid w:val="001A120C"/>
    <w:rsid w:val="001B0B29"/>
    <w:rsid w:val="001B1D6A"/>
    <w:rsid w:val="001F39DF"/>
    <w:rsid w:val="00204FA5"/>
    <w:rsid w:val="00232843"/>
    <w:rsid w:val="002459C3"/>
    <w:rsid w:val="00251F53"/>
    <w:rsid w:val="002636F1"/>
    <w:rsid w:val="00277343"/>
    <w:rsid w:val="002961D5"/>
    <w:rsid w:val="002A15E7"/>
    <w:rsid w:val="002C4BD3"/>
    <w:rsid w:val="002D27D1"/>
    <w:rsid w:val="002D7679"/>
    <w:rsid w:val="00325DC2"/>
    <w:rsid w:val="003307A1"/>
    <w:rsid w:val="00332CB0"/>
    <w:rsid w:val="003357E7"/>
    <w:rsid w:val="00375CF3"/>
    <w:rsid w:val="003A07C2"/>
    <w:rsid w:val="003A3807"/>
    <w:rsid w:val="003B0967"/>
    <w:rsid w:val="003D0B51"/>
    <w:rsid w:val="003D5D74"/>
    <w:rsid w:val="0041037D"/>
    <w:rsid w:val="004112BA"/>
    <w:rsid w:val="00426DD9"/>
    <w:rsid w:val="00452D79"/>
    <w:rsid w:val="00463F8E"/>
    <w:rsid w:val="00464788"/>
    <w:rsid w:val="00483000"/>
    <w:rsid w:val="004B122A"/>
    <w:rsid w:val="004C2D4F"/>
    <w:rsid w:val="004F671B"/>
    <w:rsid w:val="005155F4"/>
    <w:rsid w:val="00516A51"/>
    <w:rsid w:val="00521CF0"/>
    <w:rsid w:val="00525941"/>
    <w:rsid w:val="00555D45"/>
    <w:rsid w:val="005660E3"/>
    <w:rsid w:val="0057247D"/>
    <w:rsid w:val="0058308C"/>
    <w:rsid w:val="00584619"/>
    <w:rsid w:val="005866EB"/>
    <w:rsid w:val="005B0DE0"/>
    <w:rsid w:val="005C4379"/>
    <w:rsid w:val="005C4BFB"/>
    <w:rsid w:val="005D02E7"/>
    <w:rsid w:val="005D0F14"/>
    <w:rsid w:val="005D6320"/>
    <w:rsid w:val="005E1290"/>
    <w:rsid w:val="005F4D60"/>
    <w:rsid w:val="006274B8"/>
    <w:rsid w:val="00634B73"/>
    <w:rsid w:val="00651AB2"/>
    <w:rsid w:val="0069477A"/>
    <w:rsid w:val="006B3136"/>
    <w:rsid w:val="006B4100"/>
    <w:rsid w:val="006B4772"/>
    <w:rsid w:val="006D301A"/>
    <w:rsid w:val="006D39B2"/>
    <w:rsid w:val="0073248E"/>
    <w:rsid w:val="00740CCF"/>
    <w:rsid w:val="007435AF"/>
    <w:rsid w:val="00767915"/>
    <w:rsid w:val="007966F1"/>
    <w:rsid w:val="007A279A"/>
    <w:rsid w:val="007D16A8"/>
    <w:rsid w:val="007D5B15"/>
    <w:rsid w:val="007E24BA"/>
    <w:rsid w:val="007F0765"/>
    <w:rsid w:val="007F11C8"/>
    <w:rsid w:val="007F2EAC"/>
    <w:rsid w:val="00804CCF"/>
    <w:rsid w:val="00810498"/>
    <w:rsid w:val="0085464E"/>
    <w:rsid w:val="00856A02"/>
    <w:rsid w:val="00872A4B"/>
    <w:rsid w:val="00882907"/>
    <w:rsid w:val="00886214"/>
    <w:rsid w:val="00895C42"/>
    <w:rsid w:val="008A4F88"/>
    <w:rsid w:val="008B7B13"/>
    <w:rsid w:val="008D35C5"/>
    <w:rsid w:val="008E3197"/>
    <w:rsid w:val="00903779"/>
    <w:rsid w:val="00903EC5"/>
    <w:rsid w:val="009073DB"/>
    <w:rsid w:val="00911D96"/>
    <w:rsid w:val="0092402E"/>
    <w:rsid w:val="00963C8D"/>
    <w:rsid w:val="009A3E5E"/>
    <w:rsid w:val="009C4D85"/>
    <w:rsid w:val="009C6668"/>
    <w:rsid w:val="009D067F"/>
    <w:rsid w:val="009E6A15"/>
    <w:rsid w:val="009F44F1"/>
    <w:rsid w:val="00A00486"/>
    <w:rsid w:val="00A13575"/>
    <w:rsid w:val="00A31D33"/>
    <w:rsid w:val="00A7003D"/>
    <w:rsid w:val="00AA4234"/>
    <w:rsid w:val="00AC1623"/>
    <w:rsid w:val="00AD53AD"/>
    <w:rsid w:val="00AD7BC9"/>
    <w:rsid w:val="00AF2430"/>
    <w:rsid w:val="00AF728C"/>
    <w:rsid w:val="00B1012F"/>
    <w:rsid w:val="00B42EAA"/>
    <w:rsid w:val="00B54F8E"/>
    <w:rsid w:val="00B66833"/>
    <w:rsid w:val="00B81DE0"/>
    <w:rsid w:val="00BD6523"/>
    <w:rsid w:val="00C346EA"/>
    <w:rsid w:val="00C36E3C"/>
    <w:rsid w:val="00C427EE"/>
    <w:rsid w:val="00CA62BC"/>
    <w:rsid w:val="00CE09FA"/>
    <w:rsid w:val="00CE7AAA"/>
    <w:rsid w:val="00D17A95"/>
    <w:rsid w:val="00D25EC2"/>
    <w:rsid w:val="00D60439"/>
    <w:rsid w:val="00D65941"/>
    <w:rsid w:val="00D65C95"/>
    <w:rsid w:val="00D92907"/>
    <w:rsid w:val="00DC733E"/>
    <w:rsid w:val="00DD25BD"/>
    <w:rsid w:val="00DF2160"/>
    <w:rsid w:val="00DF5C6D"/>
    <w:rsid w:val="00E06048"/>
    <w:rsid w:val="00E442CC"/>
    <w:rsid w:val="00E54B70"/>
    <w:rsid w:val="00E569F4"/>
    <w:rsid w:val="00E6719A"/>
    <w:rsid w:val="00E74FD3"/>
    <w:rsid w:val="00E94998"/>
    <w:rsid w:val="00EA08E5"/>
    <w:rsid w:val="00EB46B2"/>
    <w:rsid w:val="00EE2B35"/>
    <w:rsid w:val="00EF46E8"/>
    <w:rsid w:val="00F416EA"/>
    <w:rsid w:val="00F86D43"/>
    <w:rsid w:val="00FB6FBA"/>
    <w:rsid w:val="00FE032F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9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нд-9</dc:creator>
  <cp:lastModifiedBy>нд-9</cp:lastModifiedBy>
  <cp:revision>10</cp:revision>
  <dcterms:created xsi:type="dcterms:W3CDTF">2018-05-24T06:20:00Z</dcterms:created>
  <dcterms:modified xsi:type="dcterms:W3CDTF">2018-05-28T08:11:00Z</dcterms:modified>
</cp:coreProperties>
</file>